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D6" w:rsidRDefault="00677824" w:rsidP="00030C9A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RELATÓRIO DE PROCESSOS</w:t>
      </w:r>
    </w:p>
    <w:p w:rsidR="00677824" w:rsidRDefault="00677824" w:rsidP="00030C9A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TRIBUNAL DE CONTAS DO ESTADO DE SÃO PAULO</w:t>
      </w:r>
    </w:p>
    <w:p w:rsidR="00677824" w:rsidRDefault="00677824" w:rsidP="00030C9A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Setembro de 2020</w:t>
      </w:r>
    </w:p>
    <w:p w:rsidR="00677824" w:rsidRDefault="00677824" w:rsidP="00030C9A">
      <w:pPr>
        <w:spacing w:line="360" w:lineRule="auto"/>
        <w:jc w:val="both"/>
        <w:rPr>
          <w:rFonts w:cs="Arial"/>
          <w:b/>
        </w:rPr>
      </w:pPr>
    </w:p>
    <w:p w:rsidR="00677824" w:rsidRDefault="00677824" w:rsidP="00030C9A">
      <w:pPr>
        <w:spacing w:line="360" w:lineRule="auto"/>
        <w:jc w:val="both"/>
        <w:rPr>
          <w:rFonts w:cs="Arial"/>
          <w:b/>
        </w:rPr>
      </w:pPr>
    </w:p>
    <w:p w:rsidR="00BA62A7" w:rsidRDefault="00BA62A7" w:rsidP="00030C9A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</w:t>
      </w:r>
      <w:r>
        <w:rPr>
          <w:rFonts w:cs="Arial"/>
          <w:b/>
        </w:rPr>
        <w:t>43264/026/07</w:t>
      </w:r>
      <w:r w:rsidR="000E75CC">
        <w:rPr>
          <w:rFonts w:cs="Arial"/>
          <w:b/>
        </w:rPr>
        <w:t xml:space="preserve"> (</w:t>
      </w:r>
      <w:r w:rsidRPr="000E75CC">
        <w:rPr>
          <w:rFonts w:cs="Arial"/>
          <w:b/>
        </w:rPr>
        <w:t>Balanço Geral do Exercício 2007</w:t>
      </w:r>
      <w:r w:rsidR="000E75CC" w:rsidRPr="000E75CC">
        <w:rPr>
          <w:rFonts w:cs="Arial"/>
          <w:b/>
        </w:rPr>
        <w:t>):</w:t>
      </w:r>
      <w:r w:rsidR="000E75CC">
        <w:rPr>
          <w:rFonts w:cs="Arial"/>
        </w:rPr>
        <w:t xml:space="preserve"> </w:t>
      </w:r>
      <w:r w:rsidR="007C7A4F" w:rsidRPr="007C7A4F">
        <w:rPr>
          <w:rFonts w:cs="Arial"/>
        </w:rPr>
        <w:t>Contas julgadas regulares</w:t>
      </w:r>
      <w:r w:rsidR="000E75CC">
        <w:rPr>
          <w:rFonts w:cs="Arial"/>
        </w:rPr>
        <w:t xml:space="preserve">. </w:t>
      </w:r>
      <w:r w:rsidR="007C7A4F" w:rsidRPr="007C7A4F">
        <w:rPr>
          <w:rFonts w:cs="Arial"/>
        </w:rPr>
        <w:t xml:space="preserve"> </w:t>
      </w:r>
    </w:p>
    <w:p w:rsidR="007441D6" w:rsidRDefault="007441D6" w:rsidP="00030C9A">
      <w:pPr>
        <w:spacing w:line="360" w:lineRule="auto"/>
        <w:jc w:val="both"/>
        <w:rPr>
          <w:rFonts w:cs="Arial"/>
          <w:b/>
        </w:rPr>
      </w:pPr>
    </w:p>
    <w:p w:rsidR="000B3D11" w:rsidRDefault="00CD71A4" w:rsidP="00030C9A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00</w:t>
      </w:r>
      <w:r>
        <w:rPr>
          <w:rFonts w:cs="Arial"/>
          <w:b/>
        </w:rPr>
        <w:t>2829/026/08</w:t>
      </w:r>
      <w:r w:rsidR="000E75CC">
        <w:rPr>
          <w:rFonts w:cs="Arial"/>
          <w:b/>
        </w:rPr>
        <w:t xml:space="preserve"> (</w:t>
      </w:r>
      <w:bookmarkStart w:id="0" w:name="_GoBack"/>
      <w:r w:rsidR="00BC1BC2" w:rsidRPr="00BC3E7D">
        <w:rPr>
          <w:rFonts w:cs="Arial"/>
          <w:b/>
        </w:rPr>
        <w:t>Balanço Geral</w:t>
      </w:r>
      <w:r w:rsidR="002A192A" w:rsidRPr="00BC3E7D">
        <w:rPr>
          <w:rFonts w:cs="Arial"/>
          <w:b/>
        </w:rPr>
        <w:t xml:space="preserve"> do Exercício</w:t>
      </w:r>
      <w:r w:rsidR="00BC1BC2" w:rsidRPr="00BC3E7D">
        <w:rPr>
          <w:rFonts w:cs="Arial"/>
          <w:b/>
        </w:rPr>
        <w:t xml:space="preserve"> </w:t>
      </w:r>
      <w:r w:rsidRPr="00BC3E7D">
        <w:rPr>
          <w:rFonts w:cs="Arial"/>
          <w:b/>
        </w:rPr>
        <w:t>2008</w:t>
      </w:r>
      <w:r w:rsidR="000E75CC" w:rsidRPr="00BC3E7D">
        <w:rPr>
          <w:rFonts w:cs="Arial"/>
          <w:b/>
        </w:rPr>
        <w:t>):</w:t>
      </w:r>
      <w:r w:rsidR="000E75CC">
        <w:rPr>
          <w:rFonts w:cs="Arial"/>
        </w:rPr>
        <w:t xml:space="preserve"> </w:t>
      </w:r>
      <w:bookmarkEnd w:id="0"/>
      <w:r w:rsidR="002A192A">
        <w:rPr>
          <w:rFonts w:cs="Arial"/>
        </w:rPr>
        <w:t xml:space="preserve">Contas julgadas regulares. </w:t>
      </w:r>
    </w:p>
    <w:p w:rsidR="007441D6" w:rsidRDefault="007441D6" w:rsidP="00030C9A">
      <w:pPr>
        <w:spacing w:line="360" w:lineRule="auto"/>
        <w:jc w:val="both"/>
        <w:rPr>
          <w:rFonts w:cs="Arial"/>
          <w:b/>
        </w:rPr>
      </w:pPr>
    </w:p>
    <w:p w:rsidR="005F2B49" w:rsidRDefault="00BA62A7" w:rsidP="005F2B49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</w:t>
      </w:r>
      <w:r>
        <w:rPr>
          <w:rFonts w:cs="Arial"/>
          <w:b/>
        </w:rPr>
        <w:t>18619/026/08</w:t>
      </w:r>
      <w:r w:rsidR="000E75CC">
        <w:rPr>
          <w:rFonts w:cs="Arial"/>
          <w:b/>
        </w:rPr>
        <w:t xml:space="preserve"> (</w:t>
      </w:r>
      <w:r w:rsidRPr="00BC3E7D">
        <w:rPr>
          <w:rFonts w:cs="Arial"/>
          <w:b/>
        </w:rPr>
        <w:t>Admissão de Pessoal</w:t>
      </w:r>
      <w:r w:rsidR="000E75CC" w:rsidRPr="00BC3E7D">
        <w:rPr>
          <w:rFonts w:cs="Arial"/>
          <w:b/>
        </w:rPr>
        <w:t xml:space="preserve">): </w:t>
      </w:r>
      <w:r w:rsidR="007C7A4F" w:rsidRPr="007C7A4F">
        <w:rPr>
          <w:rFonts w:cs="Arial"/>
        </w:rPr>
        <w:t>Julgou ilegais os atos de admissão de pessoal negando o registro e determinando a adoção de providências</w:t>
      </w:r>
      <w:r w:rsidR="005F2B49">
        <w:rPr>
          <w:rFonts w:cs="Arial"/>
        </w:rPr>
        <w:t xml:space="preserve">. </w:t>
      </w:r>
    </w:p>
    <w:p w:rsidR="005F2B49" w:rsidRDefault="005F2B49" w:rsidP="005F2B49">
      <w:pPr>
        <w:spacing w:line="360" w:lineRule="auto"/>
        <w:jc w:val="both"/>
      </w:pPr>
    </w:p>
    <w:p w:rsidR="007441D6" w:rsidRDefault="00CD71A4" w:rsidP="005F2B49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</w:t>
      </w:r>
      <w:r w:rsidR="007C7A4F">
        <w:rPr>
          <w:rFonts w:cs="Arial"/>
          <w:b/>
        </w:rPr>
        <w:t>002840/026/09</w:t>
      </w:r>
      <w:r w:rsidR="000E75CC">
        <w:rPr>
          <w:rFonts w:cs="Arial"/>
          <w:b/>
        </w:rPr>
        <w:t xml:space="preserve"> (</w:t>
      </w:r>
      <w:r w:rsidR="00285C9B" w:rsidRPr="00BC3E7D">
        <w:rPr>
          <w:rFonts w:cs="Arial"/>
          <w:b/>
        </w:rPr>
        <w:t xml:space="preserve">Balanço Geral </w:t>
      </w:r>
      <w:r w:rsidR="00BA62A7" w:rsidRPr="00BC3E7D">
        <w:rPr>
          <w:rFonts w:cs="Arial"/>
          <w:b/>
        </w:rPr>
        <w:t xml:space="preserve">do Exercício </w:t>
      </w:r>
      <w:r w:rsidR="00285C9B" w:rsidRPr="00BC3E7D">
        <w:rPr>
          <w:rFonts w:cs="Arial"/>
          <w:b/>
        </w:rPr>
        <w:t>2009</w:t>
      </w:r>
      <w:r w:rsidR="000E75CC" w:rsidRPr="00BC3E7D">
        <w:rPr>
          <w:rFonts w:cs="Arial"/>
          <w:b/>
        </w:rPr>
        <w:t>):</w:t>
      </w:r>
      <w:r w:rsidR="000E75CC">
        <w:rPr>
          <w:rFonts w:cs="Arial"/>
        </w:rPr>
        <w:t xml:space="preserve"> </w:t>
      </w:r>
      <w:r w:rsidR="007C7A4F" w:rsidRPr="007C7A4F">
        <w:rPr>
          <w:rFonts w:cs="Arial"/>
        </w:rPr>
        <w:t>Contas julgadas regulares com ressalva</w:t>
      </w:r>
      <w:r w:rsidR="005F2B49">
        <w:rPr>
          <w:rFonts w:cs="Arial"/>
        </w:rPr>
        <w:t xml:space="preserve">. </w:t>
      </w:r>
    </w:p>
    <w:p w:rsidR="005F2B49" w:rsidRDefault="005F2B49" w:rsidP="005F2B49">
      <w:pPr>
        <w:spacing w:line="360" w:lineRule="auto"/>
        <w:jc w:val="both"/>
        <w:rPr>
          <w:rFonts w:cs="Arial"/>
          <w:b/>
        </w:rPr>
      </w:pPr>
    </w:p>
    <w:p w:rsidR="007441D6" w:rsidRDefault="00CD71A4" w:rsidP="00030C9A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00</w:t>
      </w:r>
      <w:r w:rsidR="007C7A4F">
        <w:rPr>
          <w:rFonts w:cs="Arial"/>
          <w:b/>
        </w:rPr>
        <w:t>1130/026/10</w:t>
      </w:r>
      <w:r w:rsidR="000E75CC">
        <w:rPr>
          <w:rFonts w:cs="Arial"/>
          <w:b/>
        </w:rPr>
        <w:t xml:space="preserve"> (</w:t>
      </w:r>
      <w:r w:rsidR="000E75CC" w:rsidRPr="00BC3E7D">
        <w:rPr>
          <w:rFonts w:cs="Arial"/>
          <w:b/>
        </w:rPr>
        <w:t>Ba</w:t>
      </w:r>
      <w:r w:rsidR="00285C9B" w:rsidRPr="00BC3E7D">
        <w:rPr>
          <w:rFonts w:cs="Arial"/>
          <w:b/>
        </w:rPr>
        <w:t>lanço Geral</w:t>
      </w:r>
      <w:r w:rsidR="00BA62A7" w:rsidRPr="00BC3E7D">
        <w:rPr>
          <w:rFonts w:cs="Arial"/>
          <w:b/>
        </w:rPr>
        <w:t xml:space="preserve"> do Exercício</w:t>
      </w:r>
      <w:r w:rsidR="00285C9B" w:rsidRPr="00BC3E7D">
        <w:rPr>
          <w:rFonts w:cs="Arial"/>
          <w:b/>
        </w:rPr>
        <w:t xml:space="preserve"> 2010</w:t>
      </w:r>
      <w:r w:rsidR="000E75CC" w:rsidRPr="00BC3E7D">
        <w:rPr>
          <w:rFonts w:cs="Arial"/>
          <w:b/>
        </w:rPr>
        <w:t>):</w:t>
      </w:r>
      <w:r w:rsidR="000E75CC">
        <w:rPr>
          <w:rFonts w:cs="Arial"/>
        </w:rPr>
        <w:t xml:space="preserve"> </w:t>
      </w:r>
      <w:r w:rsidR="00AE4416" w:rsidRPr="00AE4416">
        <w:rPr>
          <w:rFonts w:cs="Arial"/>
        </w:rPr>
        <w:t xml:space="preserve">Contas julgadas regulares. </w:t>
      </w:r>
    </w:p>
    <w:p w:rsidR="000E75CC" w:rsidRDefault="000E75CC" w:rsidP="00030C9A">
      <w:pPr>
        <w:spacing w:line="360" w:lineRule="auto"/>
        <w:jc w:val="both"/>
        <w:rPr>
          <w:rFonts w:cs="Arial"/>
          <w:b/>
        </w:rPr>
      </w:pPr>
    </w:p>
    <w:p w:rsidR="00CD71A4" w:rsidRDefault="00CD71A4" w:rsidP="005F2B49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00</w:t>
      </w:r>
      <w:r>
        <w:rPr>
          <w:rFonts w:cs="Arial"/>
          <w:b/>
        </w:rPr>
        <w:t>0445/026/11</w:t>
      </w:r>
      <w:r w:rsidR="000E75CC">
        <w:rPr>
          <w:rFonts w:cs="Arial"/>
          <w:b/>
        </w:rPr>
        <w:t xml:space="preserve"> (</w:t>
      </w:r>
      <w:r w:rsidR="00285C9B" w:rsidRPr="00BC3E7D">
        <w:rPr>
          <w:rFonts w:cs="Arial"/>
          <w:b/>
        </w:rPr>
        <w:t>Balanço Geral</w:t>
      </w:r>
      <w:r w:rsidR="00BA62A7" w:rsidRPr="00BC3E7D">
        <w:rPr>
          <w:rFonts w:cs="Arial"/>
          <w:b/>
        </w:rPr>
        <w:t xml:space="preserve"> do Exercício</w:t>
      </w:r>
      <w:r w:rsidR="00285C9B" w:rsidRPr="00BC3E7D">
        <w:rPr>
          <w:rFonts w:cs="Arial"/>
          <w:b/>
        </w:rPr>
        <w:t xml:space="preserve"> 2011</w:t>
      </w:r>
      <w:r w:rsidR="000E75CC" w:rsidRPr="00BC3E7D">
        <w:rPr>
          <w:rFonts w:cs="Arial"/>
          <w:b/>
        </w:rPr>
        <w:t xml:space="preserve">): </w:t>
      </w:r>
      <w:r w:rsidR="002A192A">
        <w:rPr>
          <w:rFonts w:cs="Arial"/>
        </w:rPr>
        <w:t>Contas julgadas regulares</w:t>
      </w:r>
      <w:r w:rsidR="007C7A4F">
        <w:rPr>
          <w:rFonts w:cs="Arial"/>
        </w:rPr>
        <w:t xml:space="preserve"> </w:t>
      </w:r>
      <w:r w:rsidR="002A192A">
        <w:rPr>
          <w:rFonts w:cs="Arial"/>
        </w:rPr>
        <w:t>com ressalva</w:t>
      </w:r>
      <w:r w:rsidR="005F2B49">
        <w:rPr>
          <w:rFonts w:cs="Arial"/>
        </w:rPr>
        <w:t xml:space="preserve">. </w:t>
      </w:r>
    </w:p>
    <w:p w:rsidR="00F02391" w:rsidRDefault="00F02391" w:rsidP="00030C9A">
      <w:pPr>
        <w:spacing w:line="360" w:lineRule="auto"/>
        <w:jc w:val="both"/>
        <w:rPr>
          <w:rFonts w:cs="Arial"/>
          <w:b/>
        </w:rPr>
      </w:pPr>
    </w:p>
    <w:p w:rsidR="00CD71A4" w:rsidRDefault="00CD71A4" w:rsidP="00030C9A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00</w:t>
      </w:r>
      <w:r>
        <w:rPr>
          <w:rFonts w:cs="Arial"/>
          <w:b/>
        </w:rPr>
        <w:t>2993/026/12</w:t>
      </w:r>
      <w:r w:rsidR="000E75CC">
        <w:rPr>
          <w:rFonts w:cs="Arial"/>
          <w:b/>
        </w:rPr>
        <w:t xml:space="preserve"> (</w:t>
      </w:r>
      <w:r w:rsidR="00285C9B" w:rsidRPr="00BC3E7D">
        <w:rPr>
          <w:rFonts w:cs="Arial"/>
          <w:b/>
        </w:rPr>
        <w:t xml:space="preserve">Balanço Geral </w:t>
      </w:r>
      <w:r w:rsidR="0088256B" w:rsidRPr="00BC3E7D">
        <w:rPr>
          <w:rFonts w:cs="Arial"/>
          <w:b/>
        </w:rPr>
        <w:t xml:space="preserve">do Exercício </w:t>
      </w:r>
      <w:r w:rsidR="00285C9B" w:rsidRPr="00BC3E7D">
        <w:rPr>
          <w:rFonts w:cs="Arial"/>
          <w:b/>
        </w:rPr>
        <w:t>2012</w:t>
      </w:r>
      <w:r w:rsidR="000E75CC" w:rsidRPr="00BC3E7D">
        <w:rPr>
          <w:rFonts w:cs="Arial"/>
          <w:b/>
        </w:rPr>
        <w:t>):</w:t>
      </w:r>
      <w:r w:rsidR="000E75CC">
        <w:rPr>
          <w:rFonts w:cs="Arial"/>
        </w:rPr>
        <w:t xml:space="preserve"> </w:t>
      </w:r>
      <w:r w:rsidR="0088256B">
        <w:rPr>
          <w:rFonts w:cs="Arial"/>
        </w:rPr>
        <w:t xml:space="preserve">Contas julgadas regulares. </w:t>
      </w:r>
    </w:p>
    <w:p w:rsidR="00F02391" w:rsidRDefault="00F02391" w:rsidP="00030C9A">
      <w:pPr>
        <w:spacing w:line="360" w:lineRule="auto"/>
        <w:jc w:val="both"/>
        <w:rPr>
          <w:rFonts w:cs="Arial"/>
        </w:rPr>
      </w:pPr>
    </w:p>
    <w:p w:rsidR="00285C9B" w:rsidRPr="00BC3E7D" w:rsidRDefault="00CD71A4" w:rsidP="00030C9A">
      <w:pPr>
        <w:spacing w:line="360" w:lineRule="auto"/>
        <w:jc w:val="both"/>
        <w:rPr>
          <w:rFonts w:cs="Arial"/>
        </w:rPr>
      </w:pPr>
      <w:r w:rsidRPr="00BC3E7D">
        <w:rPr>
          <w:rFonts w:cs="Arial"/>
          <w:b/>
        </w:rPr>
        <w:t>TC-000891/026/13</w:t>
      </w:r>
      <w:r w:rsidR="00F02391" w:rsidRPr="00BC3E7D">
        <w:rPr>
          <w:rFonts w:cs="Arial"/>
          <w:b/>
        </w:rPr>
        <w:t xml:space="preserve"> (</w:t>
      </w:r>
      <w:r w:rsidR="00285C9B" w:rsidRPr="00BC3E7D">
        <w:rPr>
          <w:rFonts w:cs="Arial"/>
          <w:b/>
        </w:rPr>
        <w:t xml:space="preserve">Balanço Geral </w:t>
      </w:r>
      <w:r w:rsidR="00BA62A7" w:rsidRPr="00BC3E7D">
        <w:rPr>
          <w:rFonts w:cs="Arial"/>
          <w:b/>
        </w:rPr>
        <w:t xml:space="preserve">do Exercício </w:t>
      </w:r>
      <w:r w:rsidR="00285C9B" w:rsidRPr="00BC3E7D">
        <w:rPr>
          <w:rFonts w:cs="Arial"/>
          <w:b/>
        </w:rPr>
        <w:t>2013</w:t>
      </w:r>
      <w:r w:rsidR="00F02391" w:rsidRPr="00BC3E7D">
        <w:rPr>
          <w:rFonts w:cs="Arial"/>
          <w:b/>
        </w:rPr>
        <w:t>):</w:t>
      </w:r>
      <w:r w:rsidR="00F02391" w:rsidRPr="00BC3E7D">
        <w:rPr>
          <w:rFonts w:cs="Arial"/>
        </w:rPr>
        <w:t xml:space="preserve"> </w:t>
      </w:r>
      <w:r w:rsidR="00BC3E7D" w:rsidRPr="00BC3E7D">
        <w:rPr>
          <w:rFonts w:cs="Arial"/>
        </w:rPr>
        <w:t>Contas julgadas regulares com ressalva.</w:t>
      </w:r>
    </w:p>
    <w:p w:rsidR="00677824" w:rsidRDefault="00677824" w:rsidP="00030C9A">
      <w:pPr>
        <w:spacing w:line="360" w:lineRule="auto"/>
        <w:jc w:val="both"/>
        <w:rPr>
          <w:rFonts w:cs="Arial"/>
        </w:rPr>
      </w:pPr>
    </w:p>
    <w:p w:rsidR="00677824" w:rsidRPr="00CD71A4" w:rsidRDefault="00677824" w:rsidP="00030C9A">
      <w:pPr>
        <w:spacing w:line="360" w:lineRule="auto"/>
        <w:jc w:val="both"/>
        <w:rPr>
          <w:rFonts w:cs="Arial"/>
        </w:rPr>
      </w:pPr>
      <w:r w:rsidRPr="00BC3E7D">
        <w:rPr>
          <w:rFonts w:cs="Arial"/>
          <w:b/>
        </w:rPr>
        <w:t xml:space="preserve">TC-021642/026/13 (Controle de Prazos das </w:t>
      </w:r>
      <w:proofErr w:type="gramStart"/>
      <w:r w:rsidRPr="00BC3E7D">
        <w:rPr>
          <w:rFonts w:cs="Arial"/>
          <w:b/>
        </w:rPr>
        <w:t>Resoluções  e</w:t>
      </w:r>
      <w:proofErr w:type="gramEnd"/>
      <w:r w:rsidRPr="00BC3E7D">
        <w:rPr>
          <w:rFonts w:cs="Arial"/>
          <w:b/>
        </w:rPr>
        <w:t xml:space="preserve"> Instruções):</w:t>
      </w:r>
      <w:r>
        <w:rPr>
          <w:rFonts w:cs="Arial"/>
        </w:rPr>
        <w:t xml:space="preserve"> Processo arquivado. </w:t>
      </w:r>
    </w:p>
    <w:p w:rsidR="00677824" w:rsidRDefault="00677824" w:rsidP="00030C9A">
      <w:pPr>
        <w:spacing w:line="360" w:lineRule="auto"/>
        <w:jc w:val="both"/>
        <w:rPr>
          <w:rFonts w:cs="Arial"/>
          <w:b/>
        </w:rPr>
      </w:pPr>
    </w:p>
    <w:p w:rsidR="007C2DFD" w:rsidRDefault="00CD71A4" w:rsidP="007C2DFD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</w:t>
      </w:r>
      <w:r>
        <w:rPr>
          <w:rFonts w:cs="Arial"/>
          <w:b/>
        </w:rPr>
        <w:t>01099/026/14</w:t>
      </w:r>
      <w:r w:rsidR="00F02391">
        <w:rPr>
          <w:rFonts w:cs="Arial"/>
          <w:b/>
        </w:rPr>
        <w:t xml:space="preserve"> (</w:t>
      </w:r>
      <w:r w:rsidR="00285C9B" w:rsidRPr="00BC3E7D">
        <w:rPr>
          <w:rFonts w:cs="Arial"/>
          <w:b/>
        </w:rPr>
        <w:t>Balanço Geral</w:t>
      </w:r>
      <w:r w:rsidR="00BA62A7" w:rsidRPr="00BC3E7D">
        <w:rPr>
          <w:rFonts w:cs="Arial"/>
          <w:b/>
        </w:rPr>
        <w:t xml:space="preserve"> do Exercício</w:t>
      </w:r>
      <w:r w:rsidR="00285C9B" w:rsidRPr="00BC3E7D">
        <w:rPr>
          <w:rFonts w:cs="Arial"/>
          <w:b/>
        </w:rPr>
        <w:t xml:space="preserve"> 2014</w:t>
      </w:r>
      <w:r w:rsidR="00F02391" w:rsidRPr="00BC3E7D">
        <w:rPr>
          <w:rFonts w:cs="Arial"/>
          <w:b/>
        </w:rPr>
        <w:t xml:space="preserve">): </w:t>
      </w:r>
      <w:r w:rsidR="007C2DFD">
        <w:rPr>
          <w:rFonts w:cs="Arial"/>
        </w:rPr>
        <w:t xml:space="preserve">Contas julgadas regulares. </w:t>
      </w:r>
    </w:p>
    <w:p w:rsidR="00F02391" w:rsidRDefault="00F02391" w:rsidP="00030C9A">
      <w:pPr>
        <w:spacing w:line="360" w:lineRule="auto"/>
        <w:jc w:val="both"/>
        <w:rPr>
          <w:rFonts w:cs="Arial"/>
          <w:b/>
        </w:rPr>
      </w:pPr>
    </w:p>
    <w:p w:rsidR="00BA62A7" w:rsidRDefault="00BA62A7" w:rsidP="00030C9A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</w:t>
      </w:r>
      <w:r>
        <w:rPr>
          <w:rFonts w:cs="Arial"/>
          <w:b/>
        </w:rPr>
        <w:t>39087/026/1</w:t>
      </w:r>
      <w:r w:rsidR="007C7A4F">
        <w:rPr>
          <w:rFonts w:cs="Arial"/>
          <w:b/>
        </w:rPr>
        <w:t>4</w:t>
      </w:r>
      <w:r w:rsidR="00F02391">
        <w:rPr>
          <w:rFonts w:cs="Arial"/>
          <w:b/>
        </w:rPr>
        <w:t xml:space="preserve"> (</w:t>
      </w:r>
      <w:r w:rsidR="00AE4416" w:rsidRPr="00BC3E7D">
        <w:rPr>
          <w:rFonts w:cs="Arial"/>
          <w:b/>
        </w:rPr>
        <w:t>Controle de Prazos das Resoluções e Instruções</w:t>
      </w:r>
      <w:r w:rsidR="00F02391" w:rsidRPr="00BC3E7D">
        <w:rPr>
          <w:rFonts w:cs="Arial"/>
          <w:b/>
        </w:rPr>
        <w:t>):</w:t>
      </w:r>
      <w:r w:rsidR="00F02391">
        <w:rPr>
          <w:rFonts w:cs="Arial"/>
        </w:rPr>
        <w:t xml:space="preserve"> </w:t>
      </w:r>
      <w:r w:rsidR="00AE4416" w:rsidRPr="00AE4416">
        <w:rPr>
          <w:rFonts w:cs="Arial"/>
        </w:rPr>
        <w:t>Processo arquivado.</w:t>
      </w:r>
      <w:r w:rsidR="00AE4416">
        <w:rPr>
          <w:rFonts w:cs="Arial"/>
          <w:b/>
        </w:rPr>
        <w:t xml:space="preserve"> </w:t>
      </w:r>
    </w:p>
    <w:p w:rsidR="00BA62A7" w:rsidRDefault="00BA62A7" w:rsidP="00030C9A">
      <w:pPr>
        <w:spacing w:line="360" w:lineRule="auto"/>
        <w:jc w:val="both"/>
        <w:rPr>
          <w:rFonts w:cs="Arial"/>
          <w:b/>
        </w:rPr>
      </w:pPr>
    </w:p>
    <w:p w:rsidR="00285C9B" w:rsidRPr="00925A96" w:rsidRDefault="00CD71A4" w:rsidP="00030C9A">
      <w:pPr>
        <w:spacing w:line="360" w:lineRule="auto"/>
        <w:jc w:val="both"/>
        <w:rPr>
          <w:rFonts w:cs="Arial"/>
        </w:rPr>
      </w:pPr>
      <w:r w:rsidRPr="00925A96">
        <w:rPr>
          <w:rFonts w:cs="Arial"/>
          <w:b/>
        </w:rPr>
        <w:t>TC-</w:t>
      </w:r>
      <w:r w:rsidR="007441D6" w:rsidRPr="00925A96">
        <w:rPr>
          <w:rFonts w:cs="Arial"/>
          <w:b/>
        </w:rPr>
        <w:t>0</w:t>
      </w:r>
      <w:r w:rsidR="00AC74B2" w:rsidRPr="00925A96">
        <w:rPr>
          <w:rFonts w:cs="Arial"/>
          <w:b/>
        </w:rPr>
        <w:t>04952/989/15</w:t>
      </w:r>
      <w:r w:rsidR="00F02391" w:rsidRPr="00925A96">
        <w:rPr>
          <w:rFonts w:cs="Arial"/>
          <w:b/>
        </w:rPr>
        <w:t xml:space="preserve"> (</w:t>
      </w:r>
      <w:r w:rsidR="00285C9B" w:rsidRPr="00BC3E7D">
        <w:rPr>
          <w:rFonts w:cs="Arial"/>
          <w:b/>
        </w:rPr>
        <w:t>Balanço Geral do Exercício 2015</w:t>
      </w:r>
      <w:r w:rsidR="00925A96" w:rsidRPr="00BC3E7D">
        <w:rPr>
          <w:rFonts w:cs="Arial"/>
          <w:b/>
        </w:rPr>
        <w:t>):</w:t>
      </w:r>
      <w:r w:rsidR="00925A96" w:rsidRPr="00925A96">
        <w:rPr>
          <w:rFonts w:cs="Arial"/>
        </w:rPr>
        <w:t xml:space="preserve"> Processo encaminhado ao Ministério Público de Contas. Ainda pendente de julgamento</w:t>
      </w:r>
      <w:r w:rsidR="00925A96">
        <w:rPr>
          <w:rFonts w:cs="Arial"/>
        </w:rPr>
        <w:t>.</w:t>
      </w:r>
    </w:p>
    <w:p w:rsidR="007441D6" w:rsidRDefault="007441D6" w:rsidP="00030C9A">
      <w:pPr>
        <w:spacing w:line="360" w:lineRule="auto"/>
        <w:jc w:val="both"/>
        <w:rPr>
          <w:rFonts w:cs="Arial"/>
          <w:b/>
        </w:rPr>
      </w:pPr>
    </w:p>
    <w:p w:rsidR="00925A96" w:rsidRPr="00925A96" w:rsidRDefault="00CD71A4" w:rsidP="00925A96">
      <w:pPr>
        <w:spacing w:line="360" w:lineRule="auto"/>
        <w:jc w:val="both"/>
        <w:rPr>
          <w:rFonts w:cs="Arial"/>
        </w:rPr>
      </w:pPr>
      <w:r w:rsidRPr="00925A96">
        <w:rPr>
          <w:rFonts w:cs="Arial"/>
          <w:b/>
        </w:rPr>
        <w:t>TC-</w:t>
      </w:r>
      <w:r w:rsidR="007441D6" w:rsidRPr="00925A96">
        <w:rPr>
          <w:rFonts w:cs="Arial"/>
          <w:b/>
        </w:rPr>
        <w:t>00</w:t>
      </w:r>
      <w:r w:rsidR="00AC74B2" w:rsidRPr="00925A96">
        <w:rPr>
          <w:rFonts w:cs="Arial"/>
          <w:b/>
        </w:rPr>
        <w:t>1475/989/16</w:t>
      </w:r>
      <w:r w:rsidR="00F02391" w:rsidRPr="00925A96">
        <w:rPr>
          <w:rFonts w:cs="Arial"/>
          <w:b/>
        </w:rPr>
        <w:t xml:space="preserve"> (</w:t>
      </w:r>
      <w:r w:rsidR="00285C9B" w:rsidRPr="00BC3E7D">
        <w:rPr>
          <w:rFonts w:cs="Arial"/>
          <w:b/>
        </w:rPr>
        <w:t xml:space="preserve">Balanço Geral </w:t>
      </w:r>
      <w:r w:rsidR="00F02391" w:rsidRPr="00BC3E7D">
        <w:rPr>
          <w:rFonts w:cs="Arial"/>
          <w:b/>
        </w:rPr>
        <w:t xml:space="preserve">do Exercício </w:t>
      </w:r>
      <w:r w:rsidR="00285C9B" w:rsidRPr="00BC3E7D">
        <w:rPr>
          <w:rFonts w:cs="Arial"/>
          <w:b/>
        </w:rPr>
        <w:t>2016</w:t>
      </w:r>
      <w:r w:rsidR="00F02391" w:rsidRPr="00BC3E7D">
        <w:rPr>
          <w:rFonts w:cs="Arial"/>
          <w:b/>
        </w:rPr>
        <w:t>):</w:t>
      </w:r>
      <w:r w:rsidR="00F02391" w:rsidRPr="00925A96">
        <w:rPr>
          <w:rFonts w:cs="Arial"/>
        </w:rPr>
        <w:t xml:space="preserve"> </w:t>
      </w:r>
      <w:r w:rsidR="00925A96" w:rsidRPr="00925A96">
        <w:rPr>
          <w:rFonts w:cs="Arial"/>
        </w:rPr>
        <w:t>Processo encaminhado ao Ministério Público de Contas. Ainda pendente de julgamento</w:t>
      </w:r>
      <w:r w:rsidR="00925A96">
        <w:rPr>
          <w:rFonts w:cs="Arial"/>
        </w:rPr>
        <w:t>.</w:t>
      </w:r>
    </w:p>
    <w:p w:rsidR="007441D6" w:rsidRDefault="007441D6" w:rsidP="00030C9A">
      <w:pPr>
        <w:spacing w:line="360" w:lineRule="auto"/>
        <w:jc w:val="both"/>
        <w:rPr>
          <w:rFonts w:cs="Arial"/>
          <w:color w:val="FF0000"/>
        </w:rPr>
      </w:pPr>
    </w:p>
    <w:p w:rsidR="007441D6" w:rsidRDefault="00BC1BC2" w:rsidP="00030C9A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00</w:t>
      </w:r>
      <w:r>
        <w:rPr>
          <w:rFonts w:cs="Arial"/>
          <w:b/>
        </w:rPr>
        <w:t>3181/989/16</w:t>
      </w:r>
      <w:r w:rsidR="00F02391">
        <w:rPr>
          <w:rFonts w:cs="Arial"/>
          <w:b/>
        </w:rPr>
        <w:t xml:space="preserve"> (</w:t>
      </w:r>
      <w:r w:rsidRPr="00BC3E7D">
        <w:rPr>
          <w:rFonts w:cs="Arial"/>
          <w:b/>
        </w:rPr>
        <w:t>Acompanhamento de execução contratual</w:t>
      </w:r>
      <w:r w:rsidR="00F02391" w:rsidRPr="00BC3E7D">
        <w:rPr>
          <w:rFonts w:cs="Arial"/>
          <w:b/>
        </w:rPr>
        <w:t xml:space="preserve"> - </w:t>
      </w:r>
      <w:proofErr w:type="spellStart"/>
      <w:r w:rsidRPr="00BC3E7D">
        <w:rPr>
          <w:rFonts w:cs="Arial"/>
          <w:b/>
        </w:rPr>
        <w:t>Easy</w:t>
      </w:r>
      <w:proofErr w:type="spellEnd"/>
      <w:r w:rsidRPr="00BC3E7D">
        <w:rPr>
          <w:rFonts w:cs="Arial"/>
          <w:b/>
        </w:rPr>
        <w:t xml:space="preserve"> Service Serviço e Conservação </w:t>
      </w:r>
      <w:proofErr w:type="spellStart"/>
      <w:r w:rsidRPr="00BC3E7D">
        <w:rPr>
          <w:rFonts w:cs="Arial"/>
          <w:b/>
        </w:rPr>
        <w:t>Eireli</w:t>
      </w:r>
      <w:proofErr w:type="spellEnd"/>
      <w:r w:rsidRPr="00BC3E7D">
        <w:rPr>
          <w:rFonts w:cs="Arial"/>
          <w:b/>
        </w:rPr>
        <w:t>)</w:t>
      </w:r>
      <w:r w:rsidR="00F02391" w:rsidRPr="00BC3E7D">
        <w:rPr>
          <w:rFonts w:cs="Arial"/>
          <w:b/>
        </w:rPr>
        <w:t>:</w:t>
      </w:r>
      <w:r w:rsidR="00F02391">
        <w:rPr>
          <w:rFonts w:cs="Arial"/>
        </w:rPr>
        <w:t xml:space="preserve"> </w:t>
      </w:r>
      <w:r w:rsidR="00925A96">
        <w:rPr>
          <w:rFonts w:cs="Arial"/>
        </w:rPr>
        <w:t>Julgad</w:t>
      </w:r>
      <w:r w:rsidR="005F2B49">
        <w:rPr>
          <w:rFonts w:cs="Arial"/>
        </w:rPr>
        <w:t>a</w:t>
      </w:r>
      <w:r w:rsidR="00925A96">
        <w:rPr>
          <w:rFonts w:cs="Arial"/>
        </w:rPr>
        <w:t xml:space="preserve"> regular a execução do contrato. </w:t>
      </w:r>
    </w:p>
    <w:p w:rsidR="00F02391" w:rsidRDefault="00F02391" w:rsidP="00030C9A">
      <w:pPr>
        <w:spacing w:line="360" w:lineRule="auto"/>
        <w:jc w:val="both"/>
        <w:rPr>
          <w:rFonts w:cs="Arial"/>
          <w:b/>
        </w:rPr>
      </w:pPr>
    </w:p>
    <w:p w:rsidR="007441D6" w:rsidRPr="00B51720" w:rsidRDefault="007441D6" w:rsidP="00030C9A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TC-001066/989/17</w:t>
      </w:r>
      <w:r w:rsidR="00F02391">
        <w:rPr>
          <w:rFonts w:cs="Arial"/>
          <w:b/>
        </w:rPr>
        <w:t xml:space="preserve"> </w:t>
      </w:r>
      <w:r w:rsidR="00F02391" w:rsidRPr="00BC3E7D">
        <w:rPr>
          <w:rFonts w:cs="Arial"/>
          <w:b/>
        </w:rPr>
        <w:t>(</w:t>
      </w:r>
      <w:r w:rsidRPr="00BC3E7D">
        <w:rPr>
          <w:rFonts w:cs="Arial"/>
          <w:b/>
        </w:rPr>
        <w:t xml:space="preserve">Contrato </w:t>
      </w:r>
      <w:r w:rsidR="00F02391" w:rsidRPr="00BC3E7D">
        <w:rPr>
          <w:rFonts w:cs="Arial"/>
          <w:b/>
        </w:rPr>
        <w:t xml:space="preserve">- </w:t>
      </w:r>
      <w:r w:rsidRPr="00BC3E7D">
        <w:rPr>
          <w:rFonts w:cs="Arial"/>
          <w:b/>
        </w:rPr>
        <w:t>CL Gestão Empresarial Ltda.)</w:t>
      </w:r>
      <w:r w:rsidR="00F02391" w:rsidRPr="00BC3E7D">
        <w:rPr>
          <w:rFonts w:cs="Arial"/>
          <w:b/>
        </w:rPr>
        <w:t>:</w:t>
      </w:r>
      <w:r w:rsidR="00F02391">
        <w:rPr>
          <w:rFonts w:cs="Arial"/>
        </w:rPr>
        <w:t xml:space="preserve"> </w:t>
      </w:r>
      <w:r>
        <w:rPr>
          <w:rFonts w:cs="Arial"/>
        </w:rPr>
        <w:t xml:space="preserve">Julgou regulares a licitação e o contrato e legais os atos determinativos das despesas. </w:t>
      </w:r>
    </w:p>
    <w:p w:rsidR="007441D6" w:rsidRDefault="007441D6" w:rsidP="00030C9A">
      <w:pPr>
        <w:spacing w:line="360" w:lineRule="auto"/>
        <w:jc w:val="both"/>
        <w:rPr>
          <w:rFonts w:cs="Arial"/>
          <w:b/>
        </w:rPr>
      </w:pPr>
    </w:p>
    <w:p w:rsidR="007441D6" w:rsidRPr="005F2B49" w:rsidRDefault="007441D6" w:rsidP="005F2B49">
      <w:pPr>
        <w:spacing w:line="360" w:lineRule="auto"/>
        <w:jc w:val="both"/>
        <w:rPr>
          <w:rFonts w:ascii="Calibri" w:hAnsi="Calibri" w:cs="Calibri"/>
        </w:rPr>
      </w:pPr>
      <w:r w:rsidRPr="005F2B49">
        <w:rPr>
          <w:rFonts w:ascii="Calibri" w:hAnsi="Calibri" w:cs="Calibri"/>
          <w:b/>
        </w:rPr>
        <w:t>TC-001207/989/17</w:t>
      </w:r>
      <w:r w:rsidR="00F02391" w:rsidRPr="005F2B49">
        <w:rPr>
          <w:rFonts w:ascii="Calibri" w:hAnsi="Calibri" w:cs="Calibri"/>
          <w:b/>
        </w:rPr>
        <w:t xml:space="preserve"> </w:t>
      </w:r>
      <w:r w:rsidR="00F02391" w:rsidRPr="00BC3E7D">
        <w:rPr>
          <w:rFonts w:ascii="Calibri" w:hAnsi="Calibri" w:cs="Calibri"/>
          <w:b/>
        </w:rPr>
        <w:t>(</w:t>
      </w:r>
      <w:r w:rsidRPr="00BC3E7D">
        <w:rPr>
          <w:rFonts w:ascii="Calibri" w:hAnsi="Calibri" w:cs="Calibri"/>
          <w:b/>
        </w:rPr>
        <w:t xml:space="preserve">Acompanhamento de execução contratual </w:t>
      </w:r>
      <w:r w:rsidR="00F02391" w:rsidRPr="00BC3E7D">
        <w:rPr>
          <w:rFonts w:ascii="Calibri" w:hAnsi="Calibri" w:cs="Calibri"/>
          <w:b/>
        </w:rPr>
        <w:t xml:space="preserve">- </w:t>
      </w:r>
      <w:r w:rsidRPr="00BC3E7D">
        <w:rPr>
          <w:rFonts w:ascii="Calibri" w:hAnsi="Calibri" w:cs="Calibri"/>
          <w:b/>
        </w:rPr>
        <w:t>CL Gestão Empresarial Ltda.)</w:t>
      </w:r>
      <w:r w:rsidR="00F02391" w:rsidRPr="00BC3E7D">
        <w:rPr>
          <w:rFonts w:ascii="Calibri" w:hAnsi="Calibri" w:cs="Calibri"/>
          <w:b/>
        </w:rPr>
        <w:t>:</w:t>
      </w:r>
      <w:r w:rsidR="00F02391" w:rsidRPr="005F2B49">
        <w:rPr>
          <w:rFonts w:ascii="Calibri" w:hAnsi="Calibri" w:cs="Calibri"/>
        </w:rPr>
        <w:t xml:space="preserve"> </w:t>
      </w:r>
      <w:r w:rsidR="005F2B49">
        <w:rPr>
          <w:rFonts w:ascii="Calibri" w:hAnsi="Calibri" w:cs="Calibri"/>
        </w:rPr>
        <w:t xml:space="preserve">Julgou irregular a execução contratual. </w:t>
      </w:r>
    </w:p>
    <w:p w:rsidR="00F02391" w:rsidRPr="005F2B49" w:rsidRDefault="00F02391" w:rsidP="005F2B49">
      <w:pPr>
        <w:spacing w:line="360" w:lineRule="auto"/>
        <w:jc w:val="both"/>
        <w:rPr>
          <w:rFonts w:ascii="Calibri" w:hAnsi="Calibri" w:cs="Calibri"/>
          <w:b/>
        </w:rPr>
      </w:pPr>
    </w:p>
    <w:p w:rsidR="005F2B49" w:rsidRDefault="00CD71A4" w:rsidP="00030C9A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00</w:t>
      </w:r>
      <w:r w:rsidR="00AC74B2">
        <w:rPr>
          <w:rFonts w:cs="Arial"/>
          <w:b/>
        </w:rPr>
        <w:t>2272/989/17</w:t>
      </w:r>
      <w:r w:rsidR="00F02391">
        <w:rPr>
          <w:rFonts w:cs="Arial"/>
          <w:b/>
        </w:rPr>
        <w:t xml:space="preserve"> </w:t>
      </w:r>
      <w:r w:rsidR="00F02391" w:rsidRPr="00BC3E7D">
        <w:rPr>
          <w:rFonts w:cs="Arial"/>
          <w:b/>
        </w:rPr>
        <w:t>(</w:t>
      </w:r>
      <w:r w:rsidR="00285C9B" w:rsidRPr="00BC3E7D">
        <w:rPr>
          <w:rFonts w:cs="Arial"/>
          <w:b/>
        </w:rPr>
        <w:t>Balanço Geral do Exercício 2017</w:t>
      </w:r>
      <w:r w:rsidR="00F02391" w:rsidRPr="00BC3E7D">
        <w:rPr>
          <w:rFonts w:cs="Arial"/>
          <w:b/>
        </w:rPr>
        <w:t>):</w:t>
      </w:r>
      <w:r w:rsidR="00F02391">
        <w:rPr>
          <w:rFonts w:cs="Arial"/>
        </w:rPr>
        <w:t xml:space="preserve"> </w:t>
      </w:r>
      <w:r w:rsidR="005F2B49">
        <w:rPr>
          <w:rFonts w:cs="Arial"/>
        </w:rPr>
        <w:t>Contas julgadas regulares com ressalva</w:t>
      </w:r>
      <w:r w:rsidR="007F322D">
        <w:rPr>
          <w:rFonts w:cs="Arial"/>
        </w:rPr>
        <w:t xml:space="preserve">. </w:t>
      </w:r>
    </w:p>
    <w:p w:rsidR="00F02391" w:rsidRDefault="00F02391" w:rsidP="00030C9A">
      <w:pPr>
        <w:spacing w:line="360" w:lineRule="auto"/>
        <w:jc w:val="both"/>
        <w:rPr>
          <w:rFonts w:cs="Arial"/>
          <w:b/>
        </w:rPr>
      </w:pPr>
    </w:p>
    <w:p w:rsidR="00F02391" w:rsidRDefault="007441D6" w:rsidP="00030C9A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TC-016007/989/17</w:t>
      </w:r>
      <w:r w:rsidR="00F02391">
        <w:rPr>
          <w:rFonts w:cs="Arial"/>
          <w:b/>
        </w:rPr>
        <w:t xml:space="preserve"> </w:t>
      </w:r>
      <w:r w:rsidR="00F02391" w:rsidRPr="00BC3E7D">
        <w:rPr>
          <w:rFonts w:cs="Arial"/>
          <w:b/>
        </w:rPr>
        <w:t>(</w:t>
      </w:r>
      <w:r w:rsidRPr="00BC3E7D">
        <w:rPr>
          <w:rFonts w:cs="Arial"/>
          <w:b/>
        </w:rPr>
        <w:t xml:space="preserve">Exame prévio de edital </w:t>
      </w:r>
      <w:r w:rsidR="00F02391" w:rsidRPr="00BC3E7D">
        <w:rPr>
          <w:rFonts w:cs="Arial"/>
          <w:b/>
        </w:rPr>
        <w:t xml:space="preserve">- </w:t>
      </w:r>
      <w:r w:rsidRPr="00BC3E7D">
        <w:rPr>
          <w:rFonts w:cs="Arial"/>
          <w:b/>
        </w:rPr>
        <w:t>Mensurar Serviços de Consultoria Econômica Ltda. ME)</w:t>
      </w:r>
      <w:r w:rsidR="00F02391" w:rsidRPr="00BC3E7D">
        <w:rPr>
          <w:rFonts w:cs="Arial"/>
          <w:b/>
        </w:rPr>
        <w:t>:</w:t>
      </w:r>
      <w:r w:rsidR="00F02391">
        <w:rPr>
          <w:rFonts w:cs="Arial"/>
        </w:rPr>
        <w:t xml:space="preserve"> </w:t>
      </w:r>
      <w:r>
        <w:rPr>
          <w:rFonts w:cs="Arial"/>
        </w:rPr>
        <w:t>Julgou a representação improcedente, com recomendações ao IPRESB no tocante ao edital.</w:t>
      </w:r>
    </w:p>
    <w:p w:rsidR="007441D6" w:rsidRDefault="007441D6" w:rsidP="00030C9A">
      <w:pPr>
        <w:spacing w:line="360" w:lineRule="auto"/>
        <w:jc w:val="both"/>
        <w:rPr>
          <w:rFonts w:cs="Arial"/>
          <w:b/>
        </w:rPr>
      </w:pPr>
    </w:p>
    <w:p w:rsidR="007441D6" w:rsidRPr="00B51720" w:rsidRDefault="00BC1BC2" w:rsidP="00030C9A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</w:t>
      </w:r>
      <w:r w:rsidR="007441D6">
        <w:rPr>
          <w:rFonts w:cs="Arial"/>
          <w:b/>
        </w:rPr>
        <w:t>00</w:t>
      </w:r>
      <w:r>
        <w:rPr>
          <w:rFonts w:cs="Arial"/>
          <w:b/>
        </w:rPr>
        <w:t>2601/989/18</w:t>
      </w:r>
      <w:r w:rsidR="00F02391">
        <w:rPr>
          <w:rFonts w:cs="Arial"/>
          <w:b/>
        </w:rPr>
        <w:t xml:space="preserve"> </w:t>
      </w:r>
      <w:r w:rsidR="00F02391" w:rsidRPr="00BC3E7D">
        <w:rPr>
          <w:rFonts w:cs="Arial"/>
          <w:b/>
        </w:rPr>
        <w:t>(</w:t>
      </w:r>
      <w:r w:rsidR="00285C9B" w:rsidRPr="00BC3E7D">
        <w:rPr>
          <w:rFonts w:cs="Arial"/>
          <w:b/>
        </w:rPr>
        <w:t>Balanço Geral do Exercício 2018</w:t>
      </w:r>
      <w:r w:rsidR="00F02391" w:rsidRPr="00BC3E7D">
        <w:rPr>
          <w:rFonts w:cs="Arial"/>
          <w:b/>
        </w:rPr>
        <w:t>):</w:t>
      </w:r>
      <w:r w:rsidR="00F02391">
        <w:rPr>
          <w:rFonts w:cs="Arial"/>
        </w:rPr>
        <w:t xml:space="preserve"> </w:t>
      </w:r>
      <w:r w:rsidR="007F322D">
        <w:rPr>
          <w:rFonts w:cs="Arial"/>
        </w:rPr>
        <w:t>Contas julgadas regulares com ressalva.</w:t>
      </w:r>
    </w:p>
    <w:p w:rsidR="007441D6" w:rsidRDefault="007441D6" w:rsidP="00030C9A">
      <w:pPr>
        <w:spacing w:line="360" w:lineRule="auto"/>
        <w:jc w:val="both"/>
        <w:rPr>
          <w:rFonts w:cs="Arial"/>
          <w:b/>
        </w:rPr>
      </w:pPr>
    </w:p>
    <w:p w:rsidR="007441D6" w:rsidRPr="00CD71A4" w:rsidRDefault="007441D6" w:rsidP="00030C9A">
      <w:pPr>
        <w:spacing w:line="360" w:lineRule="auto"/>
        <w:jc w:val="both"/>
        <w:rPr>
          <w:rFonts w:cs="Arial"/>
        </w:rPr>
      </w:pPr>
      <w:r>
        <w:rPr>
          <w:rFonts w:cs="Arial"/>
          <w:b/>
        </w:rPr>
        <w:t>TC-019072/989/18</w:t>
      </w:r>
      <w:r w:rsidR="00F02391">
        <w:rPr>
          <w:rFonts w:cs="Arial"/>
          <w:b/>
        </w:rPr>
        <w:t xml:space="preserve"> </w:t>
      </w:r>
      <w:r w:rsidR="00F02391" w:rsidRPr="00BC3E7D">
        <w:rPr>
          <w:rFonts w:cs="Arial"/>
          <w:b/>
        </w:rPr>
        <w:t>(</w:t>
      </w:r>
      <w:r w:rsidRPr="00BC3E7D">
        <w:rPr>
          <w:rFonts w:cs="Arial"/>
          <w:b/>
        </w:rPr>
        <w:t xml:space="preserve">Contrato </w:t>
      </w:r>
      <w:r w:rsidR="00F02391" w:rsidRPr="00BC3E7D">
        <w:rPr>
          <w:rFonts w:cs="Arial"/>
          <w:b/>
        </w:rPr>
        <w:t xml:space="preserve">- </w:t>
      </w:r>
      <w:r w:rsidRPr="00BC3E7D">
        <w:rPr>
          <w:rFonts w:cs="Arial"/>
          <w:b/>
        </w:rPr>
        <w:t>Código Engenharia e Construções Ltda.)</w:t>
      </w:r>
      <w:r w:rsidR="00F02391" w:rsidRPr="00BC3E7D">
        <w:rPr>
          <w:rFonts w:cs="Arial"/>
          <w:b/>
        </w:rPr>
        <w:t>:</w:t>
      </w:r>
      <w:r w:rsidR="00F02391">
        <w:rPr>
          <w:rFonts w:cs="Arial"/>
        </w:rPr>
        <w:t xml:space="preserve"> </w:t>
      </w:r>
      <w:r w:rsidR="007F322D">
        <w:rPr>
          <w:rFonts w:cs="Arial"/>
        </w:rPr>
        <w:t>Ainda pendente de julgamento.</w:t>
      </w:r>
    </w:p>
    <w:p w:rsidR="007441D6" w:rsidRDefault="007441D6" w:rsidP="00030C9A">
      <w:pPr>
        <w:spacing w:line="360" w:lineRule="auto"/>
        <w:jc w:val="both"/>
        <w:rPr>
          <w:rFonts w:cs="Arial"/>
          <w:b/>
        </w:rPr>
      </w:pPr>
    </w:p>
    <w:p w:rsidR="00285C9B" w:rsidRPr="00CD71A4" w:rsidRDefault="00BC1BC2" w:rsidP="00030C9A">
      <w:pPr>
        <w:spacing w:line="360" w:lineRule="auto"/>
        <w:jc w:val="both"/>
        <w:rPr>
          <w:rFonts w:cs="Arial"/>
        </w:rPr>
      </w:pPr>
      <w:r w:rsidRPr="00BC3E7D">
        <w:rPr>
          <w:rFonts w:cs="Arial"/>
          <w:b/>
        </w:rPr>
        <w:t>TC-</w:t>
      </w:r>
      <w:r w:rsidR="00285C9B" w:rsidRPr="00BC3E7D">
        <w:rPr>
          <w:rFonts w:cs="Arial"/>
          <w:b/>
        </w:rPr>
        <w:t>019113/989/18</w:t>
      </w:r>
      <w:r w:rsidR="00F02391" w:rsidRPr="00BC3E7D">
        <w:rPr>
          <w:rFonts w:cs="Arial"/>
          <w:b/>
        </w:rPr>
        <w:t xml:space="preserve"> (</w:t>
      </w:r>
      <w:r w:rsidR="00285C9B" w:rsidRPr="00BC3E7D">
        <w:rPr>
          <w:rFonts w:cs="Arial"/>
          <w:b/>
        </w:rPr>
        <w:t xml:space="preserve">Acompanhamento de execução contratual </w:t>
      </w:r>
      <w:r w:rsidR="00F02391" w:rsidRPr="00BC3E7D">
        <w:rPr>
          <w:rFonts w:cs="Arial"/>
          <w:b/>
        </w:rPr>
        <w:t xml:space="preserve">- </w:t>
      </w:r>
      <w:r w:rsidR="00285C9B" w:rsidRPr="00BC3E7D">
        <w:rPr>
          <w:rFonts w:cs="Arial"/>
          <w:b/>
        </w:rPr>
        <w:t>Código Engenharia e Construções Ltda.)</w:t>
      </w:r>
      <w:r w:rsidR="00F02391" w:rsidRPr="00BC3E7D">
        <w:rPr>
          <w:rFonts w:cs="Arial"/>
          <w:b/>
        </w:rPr>
        <w:t>:</w:t>
      </w:r>
      <w:r w:rsidR="00F02391">
        <w:rPr>
          <w:rFonts w:cs="Arial"/>
        </w:rPr>
        <w:t xml:space="preserve"> </w:t>
      </w:r>
      <w:r w:rsidR="007F322D">
        <w:rPr>
          <w:rFonts w:cs="Arial"/>
        </w:rPr>
        <w:t xml:space="preserve">Ainda pendente de julgamento. </w:t>
      </w:r>
    </w:p>
    <w:p w:rsidR="007441D6" w:rsidRDefault="007441D6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  <w:b/>
        </w:rPr>
      </w:pPr>
    </w:p>
    <w:p w:rsidR="007F322D" w:rsidRDefault="00677824" w:rsidP="007F322D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  <w:r w:rsidRPr="00BC3E7D">
        <w:rPr>
          <w:rFonts w:cs="Arial"/>
          <w:b/>
        </w:rPr>
        <w:t xml:space="preserve">TC- 00013964.989.19-8 (Admissão de pessoal – concurso / processo seletivo): </w:t>
      </w:r>
      <w:r w:rsidR="007F322D">
        <w:rPr>
          <w:rFonts w:cs="Arial"/>
        </w:rPr>
        <w:t xml:space="preserve">Julgou pela legalidade dos atos. </w:t>
      </w:r>
    </w:p>
    <w:p w:rsidR="00677824" w:rsidRDefault="00677824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</w:p>
    <w:p w:rsidR="00E56BBE" w:rsidRDefault="00E56BBE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  <w:r w:rsidRPr="00BC3E7D">
        <w:rPr>
          <w:rFonts w:cs="Arial"/>
          <w:b/>
        </w:rPr>
        <w:t>TC-00016675.989.20-6</w:t>
      </w:r>
      <w:r w:rsidR="00677824" w:rsidRPr="00BC3E7D">
        <w:rPr>
          <w:rFonts w:cs="Arial"/>
          <w:b/>
        </w:rPr>
        <w:t xml:space="preserve"> (</w:t>
      </w:r>
      <w:r w:rsidRPr="00BC3E7D">
        <w:rPr>
          <w:rFonts w:cs="Arial"/>
          <w:b/>
        </w:rPr>
        <w:t>Admissão de pessoal – concurso / processo seletivo</w:t>
      </w:r>
      <w:r w:rsidR="00677824" w:rsidRPr="00BC3E7D">
        <w:rPr>
          <w:rFonts w:cs="Arial"/>
          <w:b/>
        </w:rPr>
        <w:t xml:space="preserve">): </w:t>
      </w:r>
      <w:r w:rsidR="007F322D">
        <w:rPr>
          <w:rFonts w:cs="Arial"/>
        </w:rPr>
        <w:t xml:space="preserve">Julgou pela legalidade dos atos. </w:t>
      </w:r>
    </w:p>
    <w:p w:rsidR="00677824" w:rsidRDefault="00677824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</w:p>
    <w:p w:rsidR="00677824" w:rsidRDefault="00677824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  <w:r w:rsidRPr="00BC3E7D">
        <w:rPr>
          <w:rFonts w:cs="Arial"/>
          <w:b/>
        </w:rPr>
        <w:t>TC- 00002966.989.19 (Balanço Geral do Exercício 2019):</w:t>
      </w:r>
      <w:r w:rsidR="007F322D" w:rsidRPr="00BC3E7D">
        <w:rPr>
          <w:rFonts w:cs="Arial"/>
          <w:b/>
        </w:rPr>
        <w:t xml:space="preserve"> </w:t>
      </w:r>
      <w:r w:rsidR="007F322D">
        <w:rPr>
          <w:rFonts w:cs="Arial"/>
        </w:rPr>
        <w:t>Ainda pendente de julgamento.</w:t>
      </w:r>
    </w:p>
    <w:p w:rsidR="00677824" w:rsidRDefault="00677824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</w:p>
    <w:p w:rsidR="00677824" w:rsidRDefault="00677824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  <w:r w:rsidRPr="00BC3E7D">
        <w:rPr>
          <w:rFonts w:cs="Arial"/>
          <w:b/>
        </w:rPr>
        <w:t>TC-00015644.989.19 (Aditamento – Código Engenharia e Construções Ltda.):</w:t>
      </w:r>
      <w:r>
        <w:rPr>
          <w:rFonts w:cs="Arial"/>
        </w:rPr>
        <w:t xml:space="preserve"> </w:t>
      </w:r>
      <w:r w:rsidR="007F322D">
        <w:rPr>
          <w:rFonts w:cs="Arial"/>
        </w:rPr>
        <w:t>Ainda pendente de julgamento.</w:t>
      </w:r>
    </w:p>
    <w:p w:rsidR="00677824" w:rsidRDefault="00677824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</w:p>
    <w:p w:rsidR="00677824" w:rsidRDefault="00677824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  <w:r w:rsidRPr="00BC3E7D">
        <w:rPr>
          <w:rFonts w:cs="Arial"/>
          <w:b/>
        </w:rPr>
        <w:t>TC-00016250.989.19 (Aditamento – Código Engenharia e Construções Ltda.):</w:t>
      </w:r>
      <w:r>
        <w:rPr>
          <w:rFonts w:cs="Arial"/>
        </w:rPr>
        <w:t xml:space="preserve"> </w:t>
      </w:r>
      <w:r w:rsidR="007F322D">
        <w:rPr>
          <w:rFonts w:cs="Arial"/>
        </w:rPr>
        <w:t>Ainda pendente de julgamento.</w:t>
      </w:r>
    </w:p>
    <w:p w:rsidR="00677824" w:rsidRDefault="00677824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</w:p>
    <w:p w:rsidR="00677824" w:rsidRDefault="00677824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  <w:r w:rsidRPr="00BC3E7D">
        <w:rPr>
          <w:rFonts w:cs="Arial"/>
          <w:b/>
        </w:rPr>
        <w:t xml:space="preserve">TC-00004476.989.20 (Balanço Geral do Exercício 2020): </w:t>
      </w:r>
      <w:r w:rsidR="007F322D">
        <w:rPr>
          <w:rFonts w:cs="Arial"/>
        </w:rPr>
        <w:t>Ainda pendente de julgamento.</w:t>
      </w:r>
    </w:p>
    <w:p w:rsidR="00BC3E7D" w:rsidRDefault="00BC3E7D" w:rsidP="00030C9A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</w:p>
    <w:p w:rsidR="00BC3E7D" w:rsidRDefault="00BC3E7D" w:rsidP="00BC3E7D">
      <w:pPr>
        <w:pBdr>
          <w:bottom w:val="single" w:sz="6" w:space="1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*</w:t>
      </w:r>
      <w:r w:rsidRPr="00BC3E7D">
        <w:rPr>
          <w:rFonts w:cs="Arial"/>
        </w:rPr>
        <w:t xml:space="preserve">Todos os </w:t>
      </w:r>
      <w:r>
        <w:rPr>
          <w:rFonts w:cs="Arial"/>
        </w:rPr>
        <w:t xml:space="preserve">anos ainda são gerados processos de análises dos atos de aposentadorias e pensões do Instituto, sendo que todos foram julgados regulares pelo Tribunal de Contas do Estado de São Paulo, desde a criação do Instituto. </w:t>
      </w:r>
    </w:p>
    <w:sectPr w:rsidR="00BC3E7D" w:rsidSect="007F322D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73B7"/>
    <w:multiLevelType w:val="hybridMultilevel"/>
    <w:tmpl w:val="E146BA66"/>
    <w:lvl w:ilvl="0" w:tplc="EB581F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11"/>
    <w:rsid w:val="00030C9A"/>
    <w:rsid w:val="00093BBA"/>
    <w:rsid w:val="000B3D11"/>
    <w:rsid w:val="000C552B"/>
    <w:rsid w:val="000E75CC"/>
    <w:rsid w:val="000F39DC"/>
    <w:rsid w:val="00285C9B"/>
    <w:rsid w:val="0029085B"/>
    <w:rsid w:val="002A192A"/>
    <w:rsid w:val="003B606B"/>
    <w:rsid w:val="003D7832"/>
    <w:rsid w:val="003F1E17"/>
    <w:rsid w:val="004C4730"/>
    <w:rsid w:val="004E3764"/>
    <w:rsid w:val="005F2B49"/>
    <w:rsid w:val="006133B0"/>
    <w:rsid w:val="00671BE2"/>
    <w:rsid w:val="00677824"/>
    <w:rsid w:val="006E52EC"/>
    <w:rsid w:val="007441D6"/>
    <w:rsid w:val="00753E36"/>
    <w:rsid w:val="00771CDC"/>
    <w:rsid w:val="007C2DFD"/>
    <w:rsid w:val="007C7A4F"/>
    <w:rsid w:val="007F322D"/>
    <w:rsid w:val="007F67B5"/>
    <w:rsid w:val="0088256B"/>
    <w:rsid w:val="008F01FA"/>
    <w:rsid w:val="00925A96"/>
    <w:rsid w:val="009606DA"/>
    <w:rsid w:val="00A83A77"/>
    <w:rsid w:val="00AC74B2"/>
    <w:rsid w:val="00AE2FA5"/>
    <w:rsid w:val="00AE4416"/>
    <w:rsid w:val="00B1259A"/>
    <w:rsid w:val="00B863BF"/>
    <w:rsid w:val="00B9536A"/>
    <w:rsid w:val="00BA62A7"/>
    <w:rsid w:val="00BC1BC2"/>
    <w:rsid w:val="00BC3E7D"/>
    <w:rsid w:val="00C92102"/>
    <w:rsid w:val="00CD71A4"/>
    <w:rsid w:val="00CF536A"/>
    <w:rsid w:val="00D80ADC"/>
    <w:rsid w:val="00DE2906"/>
    <w:rsid w:val="00E56BBE"/>
    <w:rsid w:val="00F02391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B6B0-A3F9-4210-921B-E199BDFB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D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945E9"/>
  </w:style>
  <w:style w:type="paragraph" w:styleId="Textodebalo">
    <w:name w:val="Balloon Text"/>
    <w:basedOn w:val="Normal"/>
    <w:link w:val="TextodebaloChar"/>
    <w:uiPriority w:val="99"/>
    <w:semiHidden/>
    <w:unhideWhenUsed/>
    <w:rsid w:val="003F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E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F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2B49"/>
    <w:rPr>
      <w:b/>
      <w:bCs/>
    </w:rPr>
  </w:style>
  <w:style w:type="character" w:styleId="nfase">
    <w:name w:val="Emphasis"/>
    <w:basedOn w:val="Fontepargpadro"/>
    <w:uiPriority w:val="20"/>
    <w:qFormat/>
    <w:rsid w:val="005F2B49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F2B4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C3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51D7-C6D8-44CB-ADC3-22F92B94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isabela</cp:lastModifiedBy>
  <cp:revision>7</cp:revision>
  <cp:lastPrinted>2018-11-13T13:33:00Z</cp:lastPrinted>
  <dcterms:created xsi:type="dcterms:W3CDTF">2018-11-14T15:25:00Z</dcterms:created>
  <dcterms:modified xsi:type="dcterms:W3CDTF">2020-09-03T12:21:00Z</dcterms:modified>
</cp:coreProperties>
</file>